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2A3" w:rsidRPr="00CC1064" w:rsidRDefault="00E14A18" w:rsidP="006D31E8">
      <w:pPr>
        <w:ind w:firstLineChars="200" w:firstLine="42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小平町空き家・空き地バンク設置要綱</w:t>
      </w:r>
    </w:p>
    <w:p w:rsidR="000062A3" w:rsidRPr="00CC1064" w:rsidRDefault="000062A3" w:rsidP="000062A3">
      <w:pPr>
        <w:ind w:firstLineChars="100" w:firstLine="210"/>
        <w:rPr>
          <w:rFonts w:asciiTheme="minorEastAsia" w:hAnsiTheme="minorEastAsia"/>
        </w:rPr>
      </w:pPr>
    </w:p>
    <w:p w:rsidR="0099665B" w:rsidRPr="00CC1064" w:rsidRDefault="0099665B" w:rsidP="000062A3">
      <w:pPr>
        <w:ind w:firstLineChars="100" w:firstLine="210"/>
        <w:rPr>
          <w:rFonts w:asciiTheme="minorEastAsia" w:hAnsiTheme="minorEastAsia"/>
        </w:rPr>
      </w:pPr>
    </w:p>
    <w:p w:rsidR="000062A3" w:rsidRPr="00CC1064" w:rsidRDefault="000062A3" w:rsidP="000062A3">
      <w:pPr>
        <w:rPr>
          <w:rFonts w:asciiTheme="minorEastAsia" w:hAnsiTheme="minorEastAsia"/>
        </w:rPr>
      </w:pPr>
      <w:r w:rsidRPr="00CC1064">
        <w:rPr>
          <w:rFonts w:asciiTheme="minorEastAsia" w:hAnsiTheme="minorEastAsia" w:hint="eastAsia"/>
        </w:rPr>
        <w:t>（趣旨）</w:t>
      </w:r>
    </w:p>
    <w:p w:rsidR="0099665B" w:rsidRPr="00CC1064" w:rsidRDefault="000062A3" w:rsidP="0099665B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CC1064">
        <w:rPr>
          <w:rFonts w:asciiTheme="minorEastAsia" w:hAnsiTheme="minorEastAsia" w:hint="eastAsia"/>
        </w:rPr>
        <w:t>この要綱は、小平町における空き家及び空き地（以下「空き家等」という。）の有</w:t>
      </w:r>
    </w:p>
    <w:p w:rsidR="00DA4758" w:rsidRPr="00CC1064" w:rsidRDefault="000062A3" w:rsidP="0099665B">
      <w:pPr>
        <w:ind w:firstLineChars="100" w:firstLine="210"/>
        <w:rPr>
          <w:rFonts w:asciiTheme="minorEastAsia" w:hAnsiTheme="minorEastAsia"/>
        </w:rPr>
      </w:pPr>
      <w:r w:rsidRPr="00CC1064">
        <w:rPr>
          <w:rFonts w:asciiTheme="minorEastAsia" w:hAnsiTheme="minorEastAsia" w:hint="eastAsia"/>
        </w:rPr>
        <w:t>効活用を通して、</w:t>
      </w:r>
      <w:r w:rsidR="00DA4758" w:rsidRPr="00CC1064">
        <w:rPr>
          <w:rFonts w:asciiTheme="minorEastAsia" w:hAnsiTheme="minorEastAsia" w:hint="eastAsia"/>
        </w:rPr>
        <w:t>移住・</w:t>
      </w:r>
      <w:r w:rsidRPr="00CC1064">
        <w:rPr>
          <w:rFonts w:asciiTheme="minorEastAsia" w:hAnsiTheme="minorEastAsia" w:hint="eastAsia"/>
        </w:rPr>
        <w:t>定住及び商業活動の促進による地域の活性化を図るため、小平町</w:t>
      </w:r>
    </w:p>
    <w:p w:rsidR="000062A3" w:rsidRPr="00CC1064" w:rsidRDefault="000062A3" w:rsidP="0099665B">
      <w:pPr>
        <w:ind w:firstLineChars="100" w:firstLine="210"/>
        <w:rPr>
          <w:rFonts w:asciiTheme="minorEastAsia" w:hAnsiTheme="minorEastAsia"/>
        </w:rPr>
      </w:pPr>
      <w:r w:rsidRPr="00CC1064">
        <w:rPr>
          <w:rFonts w:asciiTheme="minorEastAsia" w:hAnsiTheme="minorEastAsia" w:hint="eastAsia"/>
        </w:rPr>
        <w:t>空き家・空き地バンクについて必要な事項を定めるものとする。</w:t>
      </w:r>
    </w:p>
    <w:p w:rsidR="0099665B" w:rsidRPr="00CC1064" w:rsidRDefault="0099665B" w:rsidP="0099665B">
      <w:pPr>
        <w:ind w:firstLineChars="100" w:firstLine="210"/>
        <w:rPr>
          <w:rFonts w:asciiTheme="minorEastAsia" w:hAnsiTheme="minorEastAsia"/>
        </w:rPr>
      </w:pPr>
    </w:p>
    <w:p w:rsidR="000062A3" w:rsidRPr="00CC1064" w:rsidRDefault="000062A3" w:rsidP="000062A3">
      <w:pPr>
        <w:rPr>
          <w:rFonts w:asciiTheme="minorEastAsia" w:hAnsiTheme="minorEastAsia"/>
        </w:rPr>
      </w:pPr>
      <w:r w:rsidRPr="00CC1064">
        <w:rPr>
          <w:rFonts w:asciiTheme="minorEastAsia" w:hAnsiTheme="minorEastAsia" w:hint="eastAsia"/>
        </w:rPr>
        <w:t>（定義）</w:t>
      </w:r>
    </w:p>
    <w:p w:rsidR="0099665B" w:rsidRPr="00CC1064" w:rsidRDefault="000062A3" w:rsidP="0099665B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CC1064">
        <w:rPr>
          <w:rFonts w:asciiTheme="minorEastAsia" w:hAnsiTheme="minorEastAsia" w:hint="eastAsia"/>
        </w:rPr>
        <w:t>この要綱において、次の各号に掲げる用語の意義は、それぞれ当該各号に定めると</w:t>
      </w:r>
    </w:p>
    <w:p w:rsidR="000062A3" w:rsidRPr="00CC1064" w:rsidRDefault="000062A3" w:rsidP="0099665B">
      <w:pPr>
        <w:ind w:firstLineChars="100" w:firstLine="210"/>
        <w:rPr>
          <w:rFonts w:asciiTheme="minorEastAsia" w:hAnsiTheme="minorEastAsia"/>
        </w:rPr>
      </w:pPr>
      <w:r w:rsidRPr="00CC1064">
        <w:rPr>
          <w:rFonts w:asciiTheme="minorEastAsia" w:hAnsiTheme="minorEastAsia" w:hint="eastAsia"/>
        </w:rPr>
        <w:t>ころによる。</w:t>
      </w:r>
    </w:p>
    <w:p w:rsidR="003F6CFD" w:rsidRPr="00CC1064" w:rsidRDefault="003F6CFD" w:rsidP="003F6CFD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CC1064">
        <w:rPr>
          <w:rFonts w:asciiTheme="minorEastAsia" w:hAnsiTheme="minorEastAsia" w:hint="eastAsia"/>
        </w:rPr>
        <w:t>空き家　居住を目的として建築し、現に居住していない良好な管理状態にある住宅</w:t>
      </w:r>
    </w:p>
    <w:p w:rsidR="003F6CFD" w:rsidRPr="00CC1064" w:rsidRDefault="003F6CFD" w:rsidP="003F6CFD">
      <w:pPr>
        <w:ind w:firstLineChars="100" w:firstLine="210"/>
        <w:rPr>
          <w:rFonts w:asciiTheme="minorEastAsia" w:hAnsiTheme="minorEastAsia"/>
        </w:rPr>
      </w:pPr>
      <w:r w:rsidRPr="00CC1064">
        <w:rPr>
          <w:rFonts w:asciiTheme="minorEastAsia" w:hAnsiTheme="minorEastAsia" w:hint="eastAsia"/>
        </w:rPr>
        <w:t>（近く居住しなくなる予定のものを含む。）で町内にあるもの又は商業活動を目的として</w:t>
      </w:r>
    </w:p>
    <w:p w:rsidR="003F6CFD" w:rsidRPr="00CC1064" w:rsidRDefault="003F6CFD" w:rsidP="003F6CFD">
      <w:pPr>
        <w:ind w:firstLineChars="100" w:firstLine="210"/>
        <w:rPr>
          <w:rFonts w:asciiTheme="minorEastAsia" w:hAnsiTheme="minorEastAsia"/>
        </w:rPr>
      </w:pPr>
      <w:r w:rsidRPr="00CC1064">
        <w:rPr>
          <w:rFonts w:asciiTheme="minorEastAsia" w:hAnsiTheme="minorEastAsia" w:hint="eastAsia"/>
        </w:rPr>
        <w:t>建築し、現に商業活動を行っていない（近く商業活動をしなくなる予定のものを含む。）</w:t>
      </w:r>
    </w:p>
    <w:p w:rsidR="003F6CFD" w:rsidRPr="00CC1064" w:rsidRDefault="003F6CFD" w:rsidP="003F6CFD">
      <w:pPr>
        <w:ind w:firstLineChars="100" w:firstLine="210"/>
        <w:rPr>
          <w:rFonts w:asciiTheme="minorEastAsia" w:hAnsiTheme="minorEastAsia"/>
        </w:rPr>
      </w:pPr>
      <w:r w:rsidRPr="00CC1064">
        <w:rPr>
          <w:rFonts w:asciiTheme="minorEastAsia" w:hAnsiTheme="minorEastAsia" w:hint="eastAsia"/>
        </w:rPr>
        <w:t>店舗・事務所等で町内にあるものをいう。</w:t>
      </w:r>
    </w:p>
    <w:p w:rsidR="0099665B" w:rsidRPr="00CC1064" w:rsidRDefault="000062A3" w:rsidP="000062A3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CC1064">
        <w:rPr>
          <w:rFonts w:asciiTheme="minorEastAsia" w:hAnsiTheme="minorEastAsia" w:hint="eastAsia"/>
        </w:rPr>
        <w:t>空き地　住宅、店舗・事務所等の建築に適当な面積を有し、良好な管理状態にある</w:t>
      </w:r>
    </w:p>
    <w:p w:rsidR="000062A3" w:rsidRPr="00CC1064" w:rsidRDefault="000062A3" w:rsidP="0099665B">
      <w:pPr>
        <w:ind w:firstLineChars="100" w:firstLine="210"/>
        <w:rPr>
          <w:rFonts w:asciiTheme="minorEastAsia" w:hAnsiTheme="minorEastAsia"/>
        </w:rPr>
      </w:pPr>
      <w:r w:rsidRPr="00CC1064">
        <w:rPr>
          <w:rFonts w:asciiTheme="minorEastAsia" w:hAnsiTheme="minorEastAsia" w:hint="eastAsia"/>
        </w:rPr>
        <w:t>更地（近く更地となる予定のものを含む。）で町内にあるものをいう。</w:t>
      </w:r>
    </w:p>
    <w:p w:rsidR="00716E8E" w:rsidRPr="00CC1064" w:rsidRDefault="000062A3" w:rsidP="00716E8E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CC1064">
        <w:rPr>
          <w:rFonts w:asciiTheme="minorEastAsia" w:hAnsiTheme="minorEastAsia" w:hint="eastAsia"/>
        </w:rPr>
        <w:t xml:space="preserve">所有者等　</w:t>
      </w:r>
      <w:r w:rsidR="0099665B" w:rsidRPr="00CC1064">
        <w:rPr>
          <w:rFonts w:asciiTheme="minorEastAsia" w:hAnsiTheme="minorEastAsia" w:hint="eastAsia"/>
        </w:rPr>
        <w:t>空き家等</w:t>
      </w:r>
      <w:r w:rsidRPr="00CC1064">
        <w:rPr>
          <w:rFonts w:asciiTheme="minorEastAsia" w:hAnsiTheme="minorEastAsia" w:hint="eastAsia"/>
        </w:rPr>
        <w:t>に係る所有権その他の権利により、</w:t>
      </w:r>
      <w:r w:rsidR="0099665B" w:rsidRPr="00CC1064">
        <w:rPr>
          <w:rFonts w:asciiTheme="minorEastAsia" w:hAnsiTheme="minorEastAsia" w:hint="eastAsia"/>
        </w:rPr>
        <w:t>空き家等</w:t>
      </w:r>
      <w:r w:rsidRPr="00CC1064">
        <w:rPr>
          <w:rFonts w:asciiTheme="minorEastAsia" w:hAnsiTheme="minorEastAsia" w:hint="eastAsia"/>
        </w:rPr>
        <w:t>の売買又は賃貸を</w:t>
      </w:r>
    </w:p>
    <w:p w:rsidR="000717DF" w:rsidRPr="00CC1064" w:rsidRDefault="000062A3" w:rsidP="000717DF">
      <w:pPr>
        <w:ind w:firstLineChars="100" w:firstLine="210"/>
        <w:rPr>
          <w:rFonts w:asciiTheme="minorEastAsia" w:hAnsiTheme="minorEastAsia"/>
        </w:rPr>
      </w:pPr>
      <w:r w:rsidRPr="00CC1064">
        <w:rPr>
          <w:rFonts w:asciiTheme="minorEastAsia" w:hAnsiTheme="minorEastAsia" w:hint="eastAsia"/>
        </w:rPr>
        <w:t>行うことができる者をいう。</w:t>
      </w:r>
    </w:p>
    <w:p w:rsidR="000717DF" w:rsidRPr="007D4C22" w:rsidRDefault="000717DF" w:rsidP="007D4C22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CC1064">
        <w:rPr>
          <w:rFonts w:asciiTheme="minorEastAsia" w:hAnsiTheme="minorEastAsia" w:hint="eastAsia"/>
        </w:rPr>
        <w:t xml:space="preserve">利用希望者　</w:t>
      </w:r>
      <w:r w:rsidR="007D4C22">
        <w:rPr>
          <w:rFonts w:asciiTheme="minorEastAsia" w:hAnsiTheme="minorEastAsia" w:hint="eastAsia"/>
        </w:rPr>
        <w:t>町内への定住等を</w:t>
      </w:r>
      <w:r w:rsidRPr="00CC1064">
        <w:rPr>
          <w:rFonts w:asciiTheme="minorEastAsia" w:hAnsiTheme="minorEastAsia" w:hint="eastAsia"/>
        </w:rPr>
        <w:t>目的に空き家等</w:t>
      </w:r>
      <w:r w:rsidR="00540C63">
        <w:rPr>
          <w:rFonts w:asciiTheme="minorEastAsia" w:hAnsiTheme="minorEastAsia" w:hint="eastAsia"/>
        </w:rPr>
        <w:t>の</w:t>
      </w:r>
      <w:r w:rsidR="00FE5AE1">
        <w:rPr>
          <w:rFonts w:asciiTheme="minorEastAsia" w:hAnsiTheme="minorEastAsia" w:hint="eastAsia"/>
        </w:rPr>
        <w:t>売買又は</w:t>
      </w:r>
      <w:r w:rsidRPr="00CC1064">
        <w:rPr>
          <w:rFonts w:asciiTheme="minorEastAsia" w:hAnsiTheme="minorEastAsia" w:hint="eastAsia"/>
        </w:rPr>
        <w:t>賃貸を希望する</w:t>
      </w:r>
      <w:r w:rsidR="007D4C22">
        <w:rPr>
          <w:rFonts w:asciiTheme="minorEastAsia" w:hAnsiTheme="minorEastAsia" w:hint="eastAsia"/>
        </w:rPr>
        <w:t>者</w:t>
      </w:r>
      <w:r w:rsidR="00FE5AE1">
        <w:rPr>
          <w:rFonts w:asciiTheme="minorEastAsia" w:hAnsiTheme="minorEastAsia" w:hint="eastAsia"/>
        </w:rPr>
        <w:t>を</w:t>
      </w:r>
      <w:r w:rsidR="007D4C22">
        <w:rPr>
          <w:rFonts w:asciiTheme="minorEastAsia" w:hAnsiTheme="minorEastAsia" w:hint="eastAsia"/>
        </w:rPr>
        <w:t>いう。</w:t>
      </w:r>
    </w:p>
    <w:p w:rsidR="00DA4758" w:rsidRPr="00CC1064" w:rsidRDefault="000062A3" w:rsidP="000062A3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CC1064">
        <w:rPr>
          <w:rFonts w:asciiTheme="minorEastAsia" w:hAnsiTheme="minorEastAsia" w:hint="eastAsia"/>
        </w:rPr>
        <w:t>空き家・空き地バンク</w:t>
      </w:r>
      <w:r w:rsidR="00DA4758" w:rsidRPr="00CC1064">
        <w:rPr>
          <w:rFonts w:asciiTheme="minorEastAsia" w:hAnsiTheme="minorEastAsia" w:hint="eastAsia"/>
        </w:rPr>
        <w:t xml:space="preserve">　</w:t>
      </w:r>
      <w:r w:rsidR="0099665B" w:rsidRPr="00CC1064">
        <w:rPr>
          <w:rFonts w:asciiTheme="minorEastAsia" w:hAnsiTheme="minorEastAsia" w:hint="eastAsia"/>
        </w:rPr>
        <w:t>空き家等</w:t>
      </w:r>
      <w:r w:rsidRPr="00CC1064">
        <w:rPr>
          <w:rFonts w:asciiTheme="minorEastAsia" w:hAnsiTheme="minorEastAsia" w:hint="eastAsia"/>
        </w:rPr>
        <w:t>の売買又は賃貸を希望する所有者等から申込みを</w:t>
      </w:r>
    </w:p>
    <w:p w:rsidR="000062A3" w:rsidRPr="00CC1064" w:rsidRDefault="000062A3" w:rsidP="00CC1064">
      <w:pPr>
        <w:ind w:leftChars="100" w:left="210"/>
        <w:rPr>
          <w:rFonts w:asciiTheme="minorEastAsia" w:hAnsiTheme="minorEastAsia"/>
        </w:rPr>
      </w:pPr>
      <w:r w:rsidRPr="00CC1064">
        <w:rPr>
          <w:rFonts w:asciiTheme="minorEastAsia" w:hAnsiTheme="minorEastAsia" w:hint="eastAsia"/>
        </w:rPr>
        <w:t>受けた情報を登録し、町内への定住等を目的として</w:t>
      </w:r>
      <w:r w:rsidR="0099665B" w:rsidRPr="00CC1064">
        <w:rPr>
          <w:rFonts w:asciiTheme="minorEastAsia" w:hAnsiTheme="minorEastAsia" w:hint="eastAsia"/>
        </w:rPr>
        <w:t>空き家等</w:t>
      </w:r>
      <w:r w:rsidRPr="00CC1064">
        <w:rPr>
          <w:rFonts w:asciiTheme="minorEastAsia" w:hAnsiTheme="minorEastAsia" w:hint="eastAsia"/>
        </w:rPr>
        <w:t>の</w:t>
      </w:r>
      <w:r w:rsidR="000717DF" w:rsidRPr="00CC1064">
        <w:rPr>
          <w:rFonts w:asciiTheme="minorEastAsia" w:hAnsiTheme="minorEastAsia" w:hint="eastAsia"/>
        </w:rPr>
        <w:t>情報</w:t>
      </w:r>
      <w:r w:rsidR="00CC1064" w:rsidRPr="00CC1064">
        <w:rPr>
          <w:rFonts w:asciiTheme="minorEastAsia" w:hAnsiTheme="minorEastAsia" w:hint="eastAsia"/>
        </w:rPr>
        <w:t>を利用希望</w:t>
      </w:r>
      <w:r w:rsidRPr="00CC1064">
        <w:rPr>
          <w:rFonts w:asciiTheme="minorEastAsia" w:hAnsiTheme="minorEastAsia" w:hint="eastAsia"/>
        </w:rPr>
        <w:t>者に紹介する制度をいう。</w:t>
      </w:r>
    </w:p>
    <w:p w:rsidR="0099665B" w:rsidRPr="00CC1064" w:rsidRDefault="0099665B" w:rsidP="0099665B">
      <w:pPr>
        <w:pStyle w:val="a3"/>
        <w:ind w:leftChars="0" w:left="720"/>
        <w:rPr>
          <w:rFonts w:asciiTheme="minorEastAsia" w:hAnsiTheme="minorEastAsia"/>
        </w:rPr>
      </w:pPr>
    </w:p>
    <w:p w:rsidR="000062A3" w:rsidRPr="00CC1064" w:rsidRDefault="000062A3" w:rsidP="000062A3">
      <w:pPr>
        <w:rPr>
          <w:rFonts w:asciiTheme="minorEastAsia" w:hAnsiTheme="minorEastAsia"/>
        </w:rPr>
      </w:pPr>
      <w:r w:rsidRPr="00CC1064">
        <w:rPr>
          <w:rFonts w:asciiTheme="minorEastAsia" w:hAnsiTheme="minorEastAsia" w:hint="eastAsia"/>
        </w:rPr>
        <w:t>（適用上の注意）</w:t>
      </w:r>
    </w:p>
    <w:p w:rsidR="00716E8E" w:rsidRPr="00CC1064" w:rsidRDefault="000062A3" w:rsidP="000062A3">
      <w:pPr>
        <w:rPr>
          <w:rFonts w:asciiTheme="minorEastAsia" w:hAnsiTheme="minorEastAsia"/>
        </w:rPr>
      </w:pPr>
      <w:r w:rsidRPr="00CC1064">
        <w:rPr>
          <w:rFonts w:asciiTheme="minorEastAsia" w:hAnsiTheme="minorEastAsia" w:hint="eastAsia"/>
        </w:rPr>
        <w:t>第３条　この要綱は、空き家・空き地バンク以外による空き家等の取引を妨げるものではな</w:t>
      </w:r>
    </w:p>
    <w:p w:rsidR="000062A3" w:rsidRPr="00CC1064" w:rsidRDefault="000062A3" w:rsidP="00716E8E">
      <w:pPr>
        <w:ind w:firstLineChars="100" w:firstLine="210"/>
        <w:rPr>
          <w:rFonts w:asciiTheme="minorEastAsia" w:hAnsiTheme="minorEastAsia"/>
        </w:rPr>
      </w:pPr>
      <w:r w:rsidRPr="00CC1064">
        <w:rPr>
          <w:rFonts w:asciiTheme="minorEastAsia" w:hAnsiTheme="minorEastAsia" w:hint="eastAsia"/>
        </w:rPr>
        <w:t>い。</w:t>
      </w:r>
    </w:p>
    <w:p w:rsidR="00716E8E" w:rsidRPr="00CC1064" w:rsidRDefault="00716E8E" w:rsidP="00716E8E">
      <w:pPr>
        <w:ind w:firstLineChars="100" w:firstLine="210"/>
        <w:rPr>
          <w:rFonts w:asciiTheme="minorEastAsia" w:hAnsiTheme="minorEastAsia"/>
        </w:rPr>
      </w:pPr>
    </w:p>
    <w:p w:rsidR="000062A3" w:rsidRPr="00CC1064" w:rsidRDefault="00B75BC4" w:rsidP="000062A3">
      <w:pPr>
        <w:rPr>
          <w:rFonts w:asciiTheme="minorEastAsia" w:hAnsiTheme="minorEastAsia"/>
        </w:rPr>
      </w:pPr>
      <w:r w:rsidRPr="00CC1064">
        <w:rPr>
          <w:rFonts w:asciiTheme="minorEastAsia" w:hAnsiTheme="minorEastAsia" w:hint="eastAsia"/>
        </w:rPr>
        <w:t>（登録申込</w:t>
      </w:r>
      <w:r w:rsidR="000062A3" w:rsidRPr="00CC1064">
        <w:rPr>
          <w:rFonts w:asciiTheme="minorEastAsia" w:hAnsiTheme="minorEastAsia" w:hint="eastAsia"/>
        </w:rPr>
        <w:t>等）</w:t>
      </w:r>
    </w:p>
    <w:p w:rsidR="000062A3" w:rsidRPr="00CC1064" w:rsidRDefault="000062A3" w:rsidP="00716E8E">
      <w:pPr>
        <w:ind w:left="210" w:hangingChars="100" w:hanging="210"/>
        <w:rPr>
          <w:rFonts w:asciiTheme="minorEastAsia" w:hAnsiTheme="minorEastAsia"/>
        </w:rPr>
      </w:pPr>
      <w:r w:rsidRPr="00CC1064">
        <w:rPr>
          <w:rFonts w:asciiTheme="minorEastAsia" w:hAnsiTheme="minorEastAsia" w:hint="eastAsia"/>
        </w:rPr>
        <w:t xml:space="preserve">第４条　</w:t>
      </w:r>
      <w:r w:rsidR="00DA4758" w:rsidRPr="00CC1064">
        <w:rPr>
          <w:rFonts w:asciiTheme="minorEastAsia" w:hAnsiTheme="minorEastAsia" w:hint="eastAsia"/>
        </w:rPr>
        <w:t>空き家・</w:t>
      </w:r>
      <w:r w:rsidRPr="00CC1064">
        <w:rPr>
          <w:rFonts w:asciiTheme="minorEastAsia" w:hAnsiTheme="minorEastAsia" w:hint="eastAsia"/>
        </w:rPr>
        <w:t>空き地バンクによる</w:t>
      </w:r>
      <w:r w:rsidR="0099665B" w:rsidRPr="00CC1064">
        <w:rPr>
          <w:rFonts w:asciiTheme="minorEastAsia" w:hAnsiTheme="minorEastAsia" w:hint="eastAsia"/>
        </w:rPr>
        <w:t>空き家等</w:t>
      </w:r>
      <w:r w:rsidRPr="00CC1064">
        <w:rPr>
          <w:rFonts w:asciiTheme="minorEastAsia" w:hAnsiTheme="minorEastAsia" w:hint="eastAsia"/>
        </w:rPr>
        <w:t>に関する登録を受けようとする所有者等は、</w:t>
      </w:r>
      <w:r w:rsidR="006962D2" w:rsidRPr="00CC1064">
        <w:rPr>
          <w:rFonts w:asciiTheme="minorEastAsia" w:hAnsiTheme="minorEastAsia" w:hint="eastAsia"/>
        </w:rPr>
        <w:t>空き家・空き地</w:t>
      </w:r>
      <w:r w:rsidRPr="00CC1064">
        <w:rPr>
          <w:rFonts w:asciiTheme="minorEastAsia" w:hAnsiTheme="minorEastAsia" w:hint="eastAsia"/>
        </w:rPr>
        <w:t>バンク登録申込書（別記様式第１号）及び</w:t>
      </w:r>
      <w:r w:rsidR="00DA4758" w:rsidRPr="00CC1064">
        <w:rPr>
          <w:rFonts w:asciiTheme="minorEastAsia" w:hAnsiTheme="minorEastAsia" w:hint="eastAsia"/>
        </w:rPr>
        <w:t>空き家・</w:t>
      </w:r>
      <w:r w:rsidRPr="00CC1064">
        <w:rPr>
          <w:rFonts w:asciiTheme="minorEastAsia" w:hAnsiTheme="minorEastAsia" w:hint="eastAsia"/>
        </w:rPr>
        <w:t>空き地登録カード（別記様式第２号。以下「登録カード」という。）を</w:t>
      </w:r>
      <w:r w:rsidR="0099665B" w:rsidRPr="00CC1064">
        <w:rPr>
          <w:rFonts w:asciiTheme="minorEastAsia" w:hAnsiTheme="minorEastAsia" w:hint="eastAsia"/>
        </w:rPr>
        <w:t>町</w:t>
      </w:r>
      <w:r w:rsidRPr="00CC1064">
        <w:rPr>
          <w:rFonts w:asciiTheme="minorEastAsia" w:hAnsiTheme="minorEastAsia" w:hint="eastAsia"/>
        </w:rPr>
        <w:t>長に提出しなければならない。</w:t>
      </w:r>
    </w:p>
    <w:p w:rsidR="000062A3" w:rsidRPr="00CC1064" w:rsidRDefault="000062A3" w:rsidP="00716E8E">
      <w:pPr>
        <w:ind w:left="210" w:hangingChars="100" w:hanging="210"/>
        <w:rPr>
          <w:rFonts w:asciiTheme="minorEastAsia" w:hAnsiTheme="minorEastAsia"/>
        </w:rPr>
      </w:pPr>
      <w:r w:rsidRPr="00CC1064">
        <w:rPr>
          <w:rFonts w:asciiTheme="minorEastAsia" w:hAnsiTheme="minorEastAsia" w:hint="eastAsia"/>
        </w:rPr>
        <w:t>２</w:t>
      </w:r>
      <w:r w:rsidR="00716E8E" w:rsidRPr="00CC1064">
        <w:rPr>
          <w:rFonts w:asciiTheme="minorEastAsia" w:hAnsiTheme="minorEastAsia" w:hint="eastAsia"/>
        </w:rPr>
        <w:t xml:space="preserve">　</w:t>
      </w:r>
      <w:r w:rsidR="0099665B" w:rsidRPr="00CC1064">
        <w:rPr>
          <w:rFonts w:asciiTheme="minorEastAsia" w:hAnsiTheme="minorEastAsia" w:hint="eastAsia"/>
        </w:rPr>
        <w:t>町</w:t>
      </w:r>
      <w:r w:rsidR="00B75BC4" w:rsidRPr="00CC1064">
        <w:rPr>
          <w:rFonts w:asciiTheme="minorEastAsia" w:hAnsiTheme="minorEastAsia" w:hint="eastAsia"/>
        </w:rPr>
        <w:t>長は、前項の規定による登録申込等</w:t>
      </w:r>
      <w:r w:rsidRPr="00CC1064">
        <w:rPr>
          <w:rFonts w:asciiTheme="minorEastAsia" w:hAnsiTheme="minorEastAsia" w:hint="eastAsia"/>
        </w:rPr>
        <w:t>があったときは、その内容を確認の上、適当と認めたときは、</w:t>
      </w:r>
      <w:r w:rsidR="00DA4758" w:rsidRPr="00CC1064">
        <w:rPr>
          <w:rFonts w:asciiTheme="minorEastAsia" w:hAnsiTheme="minorEastAsia" w:hint="eastAsia"/>
        </w:rPr>
        <w:t>空き家・</w:t>
      </w:r>
      <w:r w:rsidRPr="00CC1064">
        <w:rPr>
          <w:rFonts w:asciiTheme="minorEastAsia" w:hAnsiTheme="minorEastAsia" w:hint="eastAsia"/>
        </w:rPr>
        <w:t>空き地バンク登録台帳（別記様式第３号。以下「登録台帳」という。）に登録するものとする。</w:t>
      </w:r>
    </w:p>
    <w:p w:rsidR="000062A3" w:rsidRPr="00CC1064" w:rsidRDefault="000062A3" w:rsidP="00716E8E">
      <w:pPr>
        <w:ind w:left="210" w:hangingChars="100" w:hanging="210"/>
        <w:rPr>
          <w:rFonts w:asciiTheme="minorEastAsia" w:hAnsiTheme="minorEastAsia"/>
        </w:rPr>
      </w:pPr>
      <w:r w:rsidRPr="00CC1064">
        <w:rPr>
          <w:rFonts w:asciiTheme="minorEastAsia" w:hAnsiTheme="minorEastAsia" w:hint="eastAsia"/>
        </w:rPr>
        <w:t>３</w:t>
      </w:r>
      <w:r w:rsidR="00716E8E" w:rsidRPr="00CC1064">
        <w:rPr>
          <w:rFonts w:asciiTheme="minorEastAsia" w:hAnsiTheme="minorEastAsia" w:hint="eastAsia"/>
        </w:rPr>
        <w:t xml:space="preserve">　</w:t>
      </w:r>
      <w:r w:rsidR="0099665B" w:rsidRPr="00CC1064">
        <w:rPr>
          <w:rFonts w:asciiTheme="minorEastAsia" w:hAnsiTheme="minorEastAsia" w:hint="eastAsia"/>
        </w:rPr>
        <w:t>町</w:t>
      </w:r>
      <w:r w:rsidR="00B75BC4" w:rsidRPr="00CC1064">
        <w:rPr>
          <w:rFonts w:asciiTheme="minorEastAsia" w:hAnsiTheme="minorEastAsia" w:hint="eastAsia"/>
        </w:rPr>
        <w:t>長は、第２項の規定において、登録申込等</w:t>
      </w:r>
      <w:r w:rsidRPr="00CC1064">
        <w:rPr>
          <w:rFonts w:asciiTheme="minorEastAsia" w:hAnsiTheme="minorEastAsia" w:hint="eastAsia"/>
        </w:rPr>
        <w:t>のあった</w:t>
      </w:r>
      <w:r w:rsidR="0099665B" w:rsidRPr="00CC1064">
        <w:rPr>
          <w:rFonts w:asciiTheme="minorEastAsia" w:hAnsiTheme="minorEastAsia" w:hint="eastAsia"/>
        </w:rPr>
        <w:t>空き家等</w:t>
      </w:r>
      <w:r w:rsidRPr="00CC1064">
        <w:rPr>
          <w:rFonts w:asciiTheme="minorEastAsia" w:hAnsiTheme="minorEastAsia" w:hint="eastAsia"/>
        </w:rPr>
        <w:t>が次の各号のいずれかに</w:t>
      </w:r>
      <w:r w:rsidRPr="00CC1064">
        <w:rPr>
          <w:rFonts w:asciiTheme="minorEastAsia" w:hAnsiTheme="minorEastAsia" w:hint="eastAsia"/>
        </w:rPr>
        <w:lastRenderedPageBreak/>
        <w:t>該当するときは、登録台帳に登録しないものとする。</w:t>
      </w:r>
    </w:p>
    <w:p w:rsidR="000062A3" w:rsidRPr="00CC1064" w:rsidRDefault="000062A3" w:rsidP="000062A3">
      <w:pPr>
        <w:rPr>
          <w:rFonts w:asciiTheme="minorEastAsia" w:hAnsiTheme="minorEastAsia"/>
        </w:rPr>
      </w:pPr>
      <w:r w:rsidRPr="00CC1064">
        <w:rPr>
          <w:rFonts w:asciiTheme="minorEastAsia" w:hAnsiTheme="minorEastAsia" w:hint="eastAsia"/>
        </w:rPr>
        <w:t>（１）抵当権等の権利が設定されているとき。</w:t>
      </w:r>
    </w:p>
    <w:p w:rsidR="000062A3" w:rsidRPr="00CC1064" w:rsidRDefault="000062A3" w:rsidP="000062A3">
      <w:pPr>
        <w:rPr>
          <w:rFonts w:asciiTheme="minorEastAsia" w:hAnsiTheme="minorEastAsia"/>
        </w:rPr>
      </w:pPr>
      <w:r w:rsidRPr="00CC1064">
        <w:rPr>
          <w:rFonts w:asciiTheme="minorEastAsia" w:hAnsiTheme="minorEastAsia" w:hint="eastAsia"/>
        </w:rPr>
        <w:t>（２）</w:t>
      </w:r>
      <w:r w:rsidR="00B75BC4" w:rsidRPr="00CC1064">
        <w:rPr>
          <w:rFonts w:asciiTheme="minorEastAsia" w:hAnsiTheme="minorEastAsia" w:hint="eastAsia"/>
        </w:rPr>
        <w:t>登録申込等の</w:t>
      </w:r>
      <w:r w:rsidRPr="00CC1064">
        <w:rPr>
          <w:rFonts w:asciiTheme="minorEastAsia" w:hAnsiTheme="minorEastAsia" w:hint="eastAsia"/>
        </w:rPr>
        <w:t>内容に虚偽があると認めたとき。</w:t>
      </w:r>
    </w:p>
    <w:p w:rsidR="000062A3" w:rsidRPr="00CC1064" w:rsidRDefault="000062A3" w:rsidP="000062A3">
      <w:pPr>
        <w:rPr>
          <w:rFonts w:asciiTheme="minorEastAsia" w:hAnsiTheme="minorEastAsia"/>
        </w:rPr>
      </w:pPr>
      <w:r w:rsidRPr="00CC1064">
        <w:rPr>
          <w:rFonts w:asciiTheme="minorEastAsia" w:hAnsiTheme="minorEastAsia" w:hint="eastAsia"/>
        </w:rPr>
        <w:t>（３）その他登録することが適当でないと</w:t>
      </w:r>
      <w:r w:rsidR="0099665B" w:rsidRPr="00CC1064">
        <w:rPr>
          <w:rFonts w:asciiTheme="minorEastAsia" w:hAnsiTheme="minorEastAsia" w:hint="eastAsia"/>
        </w:rPr>
        <w:t>町</w:t>
      </w:r>
      <w:r w:rsidRPr="00CC1064">
        <w:rPr>
          <w:rFonts w:asciiTheme="minorEastAsia" w:hAnsiTheme="minorEastAsia" w:hint="eastAsia"/>
        </w:rPr>
        <w:t>長が認めたとき。</w:t>
      </w:r>
    </w:p>
    <w:p w:rsidR="00716E8E" w:rsidRPr="00CC1064" w:rsidRDefault="00716E8E" w:rsidP="000062A3">
      <w:pPr>
        <w:rPr>
          <w:rFonts w:asciiTheme="minorEastAsia" w:hAnsiTheme="minorEastAsia"/>
        </w:rPr>
      </w:pPr>
    </w:p>
    <w:p w:rsidR="000062A3" w:rsidRPr="00CC1064" w:rsidRDefault="000062A3" w:rsidP="000062A3">
      <w:pPr>
        <w:rPr>
          <w:rFonts w:asciiTheme="minorEastAsia" w:hAnsiTheme="minorEastAsia"/>
        </w:rPr>
      </w:pPr>
      <w:r w:rsidRPr="00CC1064">
        <w:rPr>
          <w:rFonts w:asciiTheme="minorEastAsia" w:hAnsiTheme="minorEastAsia" w:hint="eastAsia"/>
        </w:rPr>
        <w:t>（登録事項の変更）</w:t>
      </w:r>
    </w:p>
    <w:p w:rsidR="000062A3" w:rsidRPr="00CC1064" w:rsidRDefault="000062A3" w:rsidP="00716E8E">
      <w:pPr>
        <w:ind w:left="210" w:hangingChars="100" w:hanging="210"/>
        <w:rPr>
          <w:rFonts w:asciiTheme="minorEastAsia" w:hAnsiTheme="minorEastAsia"/>
        </w:rPr>
      </w:pPr>
      <w:r w:rsidRPr="00CC1064">
        <w:rPr>
          <w:rFonts w:asciiTheme="minorEastAsia" w:hAnsiTheme="minorEastAsia" w:hint="eastAsia"/>
        </w:rPr>
        <w:t>第５条　前条第２項の規定による登録を受けた</w:t>
      </w:r>
      <w:r w:rsidR="00CC1064" w:rsidRPr="00CC1064">
        <w:rPr>
          <w:rFonts w:asciiTheme="minorEastAsia" w:hAnsiTheme="minorEastAsia" w:hint="eastAsia"/>
        </w:rPr>
        <w:t>所有者等</w:t>
      </w:r>
      <w:r w:rsidRPr="00CC1064">
        <w:rPr>
          <w:rFonts w:asciiTheme="minorEastAsia" w:hAnsiTheme="minorEastAsia" w:hint="eastAsia"/>
        </w:rPr>
        <w:t>（以下「登録</w:t>
      </w:r>
      <w:r w:rsidR="00E67714">
        <w:rPr>
          <w:rFonts w:asciiTheme="minorEastAsia" w:hAnsiTheme="minorEastAsia" w:hint="eastAsia"/>
        </w:rPr>
        <w:t>所有</w:t>
      </w:r>
      <w:r w:rsidRPr="00CC1064">
        <w:rPr>
          <w:rFonts w:asciiTheme="minorEastAsia" w:hAnsiTheme="minorEastAsia" w:hint="eastAsia"/>
        </w:rPr>
        <w:t>者」という。）は、当該登録事項に変更があったときは、遅滞なく、</w:t>
      </w:r>
      <w:r w:rsidR="00DA4758" w:rsidRPr="00CC1064">
        <w:rPr>
          <w:rFonts w:asciiTheme="minorEastAsia" w:hAnsiTheme="minorEastAsia" w:hint="eastAsia"/>
        </w:rPr>
        <w:t>空き家・</w:t>
      </w:r>
      <w:r w:rsidRPr="00CC1064">
        <w:rPr>
          <w:rFonts w:asciiTheme="minorEastAsia" w:hAnsiTheme="minorEastAsia" w:hint="eastAsia"/>
        </w:rPr>
        <w:t>空き地バンク登録事項変更届（別記様式第４号）及び変更内容を記載した登録カードにより</w:t>
      </w:r>
      <w:r w:rsidR="0099665B" w:rsidRPr="00CC1064">
        <w:rPr>
          <w:rFonts w:asciiTheme="minorEastAsia" w:hAnsiTheme="minorEastAsia" w:hint="eastAsia"/>
        </w:rPr>
        <w:t>町</w:t>
      </w:r>
      <w:r w:rsidRPr="00CC1064">
        <w:rPr>
          <w:rFonts w:asciiTheme="minorEastAsia" w:hAnsiTheme="minorEastAsia" w:hint="eastAsia"/>
        </w:rPr>
        <w:t>長に届け出なければならない。</w:t>
      </w:r>
    </w:p>
    <w:p w:rsidR="000062A3" w:rsidRPr="00CC1064" w:rsidRDefault="000062A3" w:rsidP="00716E8E">
      <w:pPr>
        <w:ind w:left="210" w:hangingChars="100" w:hanging="210"/>
        <w:rPr>
          <w:rFonts w:asciiTheme="minorEastAsia" w:hAnsiTheme="minorEastAsia"/>
        </w:rPr>
      </w:pPr>
      <w:r w:rsidRPr="00CC1064">
        <w:rPr>
          <w:rFonts w:asciiTheme="minorEastAsia" w:hAnsiTheme="minorEastAsia" w:hint="eastAsia"/>
        </w:rPr>
        <w:t>２</w:t>
      </w:r>
      <w:r w:rsidR="00716E8E" w:rsidRPr="00CC1064">
        <w:rPr>
          <w:rFonts w:asciiTheme="minorEastAsia" w:hAnsiTheme="minorEastAsia" w:hint="eastAsia"/>
        </w:rPr>
        <w:t xml:space="preserve">　</w:t>
      </w:r>
      <w:r w:rsidR="0099665B" w:rsidRPr="00CC1064">
        <w:rPr>
          <w:rFonts w:asciiTheme="minorEastAsia" w:hAnsiTheme="minorEastAsia" w:hint="eastAsia"/>
        </w:rPr>
        <w:t>町</w:t>
      </w:r>
      <w:r w:rsidRPr="00CC1064">
        <w:rPr>
          <w:rFonts w:asciiTheme="minorEastAsia" w:hAnsiTheme="minorEastAsia" w:hint="eastAsia"/>
        </w:rPr>
        <w:t>長は、前項の規定による届出があったときは、その内容等を確認の上、適当と認めたときは、</w:t>
      </w:r>
      <w:r w:rsidR="00B75BC4" w:rsidRPr="00CC1064">
        <w:rPr>
          <w:rFonts w:asciiTheme="minorEastAsia" w:hAnsiTheme="minorEastAsia" w:hint="eastAsia"/>
        </w:rPr>
        <w:t>当該</w:t>
      </w:r>
      <w:r w:rsidRPr="00CC1064">
        <w:rPr>
          <w:rFonts w:asciiTheme="minorEastAsia" w:hAnsiTheme="minorEastAsia" w:hint="eastAsia"/>
        </w:rPr>
        <w:t>登録事項を変更するものとする。</w:t>
      </w:r>
    </w:p>
    <w:p w:rsidR="00716E8E" w:rsidRPr="00CC1064" w:rsidRDefault="00716E8E" w:rsidP="00716E8E">
      <w:pPr>
        <w:ind w:left="210" w:hangingChars="100" w:hanging="210"/>
        <w:rPr>
          <w:rFonts w:asciiTheme="minorEastAsia" w:hAnsiTheme="minorEastAsia"/>
        </w:rPr>
      </w:pPr>
    </w:p>
    <w:p w:rsidR="000062A3" w:rsidRPr="00CC1064" w:rsidRDefault="000062A3" w:rsidP="000062A3">
      <w:pPr>
        <w:rPr>
          <w:rFonts w:asciiTheme="minorEastAsia" w:hAnsiTheme="minorEastAsia"/>
        </w:rPr>
      </w:pPr>
      <w:r w:rsidRPr="00CC1064">
        <w:rPr>
          <w:rFonts w:asciiTheme="minorEastAsia" w:hAnsiTheme="minorEastAsia" w:hint="eastAsia"/>
        </w:rPr>
        <w:t>（登録事項の抹消）</w:t>
      </w:r>
    </w:p>
    <w:p w:rsidR="000062A3" w:rsidRPr="00CC1064" w:rsidRDefault="000062A3" w:rsidP="00716E8E">
      <w:pPr>
        <w:ind w:left="210" w:hangingChars="100" w:hanging="210"/>
        <w:rPr>
          <w:rFonts w:asciiTheme="minorEastAsia" w:hAnsiTheme="minorEastAsia"/>
        </w:rPr>
      </w:pPr>
      <w:r w:rsidRPr="00CC1064">
        <w:rPr>
          <w:rFonts w:asciiTheme="minorEastAsia" w:hAnsiTheme="minorEastAsia" w:hint="eastAsia"/>
        </w:rPr>
        <w:t>第６条　町長は、登録台帳の内容が次の各号のいずれかに該当するときは、当該登録を抹消するものとする。</w:t>
      </w:r>
    </w:p>
    <w:p w:rsidR="000062A3" w:rsidRPr="00CC1064" w:rsidRDefault="000062A3" w:rsidP="000062A3">
      <w:pPr>
        <w:rPr>
          <w:rFonts w:asciiTheme="minorEastAsia" w:hAnsiTheme="minorEastAsia"/>
        </w:rPr>
      </w:pPr>
      <w:r w:rsidRPr="00CC1064">
        <w:rPr>
          <w:rFonts w:asciiTheme="minorEastAsia" w:hAnsiTheme="minorEastAsia" w:hint="eastAsia"/>
        </w:rPr>
        <w:t>（１）当該</w:t>
      </w:r>
      <w:r w:rsidR="0099665B" w:rsidRPr="00CC1064">
        <w:rPr>
          <w:rFonts w:asciiTheme="minorEastAsia" w:hAnsiTheme="minorEastAsia" w:hint="eastAsia"/>
        </w:rPr>
        <w:t>空き家等</w:t>
      </w:r>
      <w:r w:rsidRPr="00CC1064">
        <w:rPr>
          <w:rFonts w:asciiTheme="minorEastAsia" w:hAnsiTheme="minorEastAsia" w:hint="eastAsia"/>
        </w:rPr>
        <w:t>に係る所有権その他の権利に異動があったとき。</w:t>
      </w:r>
    </w:p>
    <w:p w:rsidR="000062A3" w:rsidRPr="00CC1064" w:rsidRDefault="00631C42" w:rsidP="000062A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（２）空き屋・空き地</w:t>
      </w:r>
      <w:r w:rsidR="000062A3" w:rsidRPr="00CC1064">
        <w:rPr>
          <w:rFonts w:asciiTheme="minorEastAsia" w:hAnsiTheme="minorEastAsia" w:hint="eastAsia"/>
        </w:rPr>
        <w:t>バンク登録抹消届（別記様式第５号）の提出があったとき。</w:t>
      </w:r>
    </w:p>
    <w:p w:rsidR="000062A3" w:rsidRPr="00CC1064" w:rsidRDefault="000062A3" w:rsidP="000062A3">
      <w:pPr>
        <w:rPr>
          <w:rFonts w:asciiTheme="minorEastAsia" w:hAnsiTheme="minorEastAsia"/>
        </w:rPr>
      </w:pPr>
      <w:r w:rsidRPr="00CC1064">
        <w:rPr>
          <w:rFonts w:asciiTheme="minorEastAsia" w:hAnsiTheme="minorEastAsia" w:hint="eastAsia"/>
        </w:rPr>
        <w:t>（３）その他町長が登録を抹消することが適当であると認めたとき。</w:t>
      </w:r>
    </w:p>
    <w:p w:rsidR="00716E8E" w:rsidRPr="00CC1064" w:rsidRDefault="00716E8E" w:rsidP="000062A3">
      <w:pPr>
        <w:rPr>
          <w:rFonts w:asciiTheme="minorEastAsia" w:hAnsiTheme="minorEastAsia"/>
        </w:rPr>
      </w:pPr>
    </w:p>
    <w:p w:rsidR="000062A3" w:rsidRPr="00CC1064" w:rsidRDefault="00B75BC4" w:rsidP="000062A3">
      <w:pPr>
        <w:rPr>
          <w:rFonts w:asciiTheme="minorEastAsia" w:hAnsiTheme="minorEastAsia"/>
        </w:rPr>
      </w:pPr>
      <w:r w:rsidRPr="00CC1064">
        <w:rPr>
          <w:rFonts w:asciiTheme="minorEastAsia" w:hAnsiTheme="minorEastAsia" w:hint="eastAsia"/>
        </w:rPr>
        <w:t>（利用申込</w:t>
      </w:r>
      <w:r w:rsidR="000062A3" w:rsidRPr="00CC1064">
        <w:rPr>
          <w:rFonts w:asciiTheme="minorEastAsia" w:hAnsiTheme="minorEastAsia" w:hint="eastAsia"/>
        </w:rPr>
        <w:t>等）</w:t>
      </w:r>
    </w:p>
    <w:p w:rsidR="000062A3" w:rsidRPr="00CC1064" w:rsidRDefault="000062A3" w:rsidP="00862C45">
      <w:pPr>
        <w:ind w:left="210" w:hangingChars="100" w:hanging="210"/>
        <w:rPr>
          <w:rFonts w:asciiTheme="minorEastAsia" w:hAnsiTheme="minorEastAsia"/>
        </w:rPr>
      </w:pPr>
      <w:r w:rsidRPr="00CC1064">
        <w:rPr>
          <w:rFonts w:asciiTheme="minorEastAsia" w:hAnsiTheme="minorEastAsia" w:hint="eastAsia"/>
        </w:rPr>
        <w:t>第７条　空き家・空き地バンクに登録された空き家等</w:t>
      </w:r>
      <w:r w:rsidR="00540C63">
        <w:rPr>
          <w:rFonts w:asciiTheme="minorEastAsia" w:hAnsiTheme="minorEastAsia" w:hint="eastAsia"/>
        </w:rPr>
        <w:t>を利用しようとする利用希望者は</w:t>
      </w:r>
      <w:r w:rsidRPr="00CC1064">
        <w:rPr>
          <w:rFonts w:asciiTheme="minorEastAsia" w:hAnsiTheme="minorEastAsia" w:hint="eastAsia"/>
        </w:rPr>
        <w:t>、</w:t>
      </w:r>
      <w:r w:rsidR="006962D2" w:rsidRPr="00CC1064">
        <w:rPr>
          <w:rFonts w:asciiTheme="minorEastAsia" w:hAnsiTheme="minorEastAsia" w:hint="eastAsia"/>
        </w:rPr>
        <w:t>空き家・</w:t>
      </w:r>
      <w:r w:rsidRPr="00CC1064">
        <w:rPr>
          <w:rFonts w:asciiTheme="minorEastAsia" w:hAnsiTheme="minorEastAsia" w:hint="eastAsia"/>
        </w:rPr>
        <w:t>空き</w:t>
      </w:r>
      <w:r w:rsidR="006962D2" w:rsidRPr="00CC1064">
        <w:rPr>
          <w:rFonts w:asciiTheme="minorEastAsia" w:hAnsiTheme="minorEastAsia" w:hint="eastAsia"/>
        </w:rPr>
        <w:t>地</w:t>
      </w:r>
      <w:r w:rsidRPr="00CC1064">
        <w:rPr>
          <w:rFonts w:asciiTheme="minorEastAsia" w:hAnsiTheme="minorEastAsia" w:hint="eastAsia"/>
        </w:rPr>
        <w:t>バンク利用申込書（別記様式第６号）を</w:t>
      </w:r>
      <w:r w:rsidR="0099665B" w:rsidRPr="00CC1064">
        <w:rPr>
          <w:rFonts w:asciiTheme="minorEastAsia" w:hAnsiTheme="minorEastAsia" w:hint="eastAsia"/>
        </w:rPr>
        <w:t>町</w:t>
      </w:r>
      <w:r w:rsidRPr="00CC1064">
        <w:rPr>
          <w:rFonts w:asciiTheme="minorEastAsia" w:hAnsiTheme="minorEastAsia" w:hint="eastAsia"/>
        </w:rPr>
        <w:t>長に提出しなければならない。</w:t>
      </w:r>
    </w:p>
    <w:p w:rsidR="000062A3" w:rsidRPr="00CC1064" w:rsidRDefault="000062A3" w:rsidP="00716E8E">
      <w:pPr>
        <w:ind w:left="210" w:hangingChars="100" w:hanging="210"/>
        <w:rPr>
          <w:rFonts w:asciiTheme="minorEastAsia" w:hAnsiTheme="minorEastAsia"/>
        </w:rPr>
      </w:pPr>
      <w:r w:rsidRPr="00CC1064">
        <w:rPr>
          <w:rFonts w:asciiTheme="minorEastAsia" w:hAnsiTheme="minorEastAsia" w:hint="eastAsia"/>
        </w:rPr>
        <w:t>２</w:t>
      </w:r>
      <w:r w:rsidR="00716E8E" w:rsidRPr="00CC1064">
        <w:rPr>
          <w:rFonts w:asciiTheme="minorEastAsia" w:hAnsiTheme="minorEastAsia" w:hint="eastAsia"/>
        </w:rPr>
        <w:t xml:space="preserve">　</w:t>
      </w:r>
      <w:r w:rsidR="0099665B" w:rsidRPr="00CC1064">
        <w:rPr>
          <w:rFonts w:asciiTheme="minorEastAsia" w:hAnsiTheme="minorEastAsia" w:hint="eastAsia"/>
        </w:rPr>
        <w:t>町</w:t>
      </w:r>
      <w:r w:rsidRPr="00CC1064">
        <w:rPr>
          <w:rFonts w:asciiTheme="minorEastAsia" w:hAnsiTheme="minorEastAsia" w:hint="eastAsia"/>
        </w:rPr>
        <w:t>長は、前項の規定による利用の申込みがあったときは、その内容等を確認の上、適当と認めたときは、登録</w:t>
      </w:r>
      <w:r w:rsidR="00E67714">
        <w:rPr>
          <w:rFonts w:asciiTheme="minorEastAsia" w:hAnsiTheme="minorEastAsia" w:hint="eastAsia"/>
        </w:rPr>
        <w:t>所有</w:t>
      </w:r>
      <w:r w:rsidRPr="00CC1064">
        <w:rPr>
          <w:rFonts w:asciiTheme="minorEastAsia" w:hAnsiTheme="minorEastAsia" w:hint="eastAsia"/>
        </w:rPr>
        <w:t>者の情報を必要な範囲で提供するものとする。</w:t>
      </w:r>
    </w:p>
    <w:p w:rsidR="00716E8E" w:rsidRPr="00CC1064" w:rsidRDefault="00716E8E" w:rsidP="00716E8E">
      <w:pPr>
        <w:ind w:left="210" w:hangingChars="100" w:hanging="210"/>
        <w:rPr>
          <w:rFonts w:asciiTheme="minorEastAsia" w:hAnsiTheme="minorEastAsia"/>
        </w:rPr>
      </w:pPr>
    </w:p>
    <w:p w:rsidR="000062A3" w:rsidRPr="00CC1064" w:rsidRDefault="000062A3" w:rsidP="000062A3">
      <w:pPr>
        <w:rPr>
          <w:rFonts w:asciiTheme="minorEastAsia" w:hAnsiTheme="minorEastAsia"/>
        </w:rPr>
      </w:pPr>
      <w:r w:rsidRPr="00CC1064">
        <w:rPr>
          <w:rFonts w:asciiTheme="minorEastAsia" w:hAnsiTheme="minorEastAsia" w:hint="eastAsia"/>
        </w:rPr>
        <w:t>（</w:t>
      </w:r>
      <w:r w:rsidR="0099665B" w:rsidRPr="00CC1064">
        <w:rPr>
          <w:rFonts w:asciiTheme="minorEastAsia" w:hAnsiTheme="minorEastAsia" w:hint="eastAsia"/>
        </w:rPr>
        <w:t>空き家等</w:t>
      </w:r>
      <w:r w:rsidRPr="00CC1064">
        <w:rPr>
          <w:rFonts w:asciiTheme="minorEastAsia" w:hAnsiTheme="minorEastAsia" w:hint="eastAsia"/>
        </w:rPr>
        <w:t>利用の申請要件）</w:t>
      </w:r>
    </w:p>
    <w:p w:rsidR="000062A3" w:rsidRPr="00CC1064" w:rsidRDefault="000062A3" w:rsidP="00716E8E">
      <w:pPr>
        <w:ind w:left="210" w:hangingChars="100" w:hanging="210"/>
        <w:rPr>
          <w:rFonts w:asciiTheme="minorEastAsia" w:hAnsiTheme="minorEastAsia"/>
        </w:rPr>
      </w:pPr>
      <w:r w:rsidRPr="00CC1064">
        <w:rPr>
          <w:rFonts w:asciiTheme="minorEastAsia" w:hAnsiTheme="minorEastAsia" w:hint="eastAsia"/>
        </w:rPr>
        <w:t>第８条</w:t>
      </w:r>
      <w:r w:rsidR="00716E8E" w:rsidRPr="00CC1064">
        <w:rPr>
          <w:rFonts w:asciiTheme="minorEastAsia" w:hAnsiTheme="minorEastAsia" w:hint="eastAsia"/>
        </w:rPr>
        <w:t xml:space="preserve">　</w:t>
      </w:r>
      <w:r w:rsidR="00540C63">
        <w:rPr>
          <w:rFonts w:asciiTheme="minorEastAsia" w:hAnsiTheme="minorEastAsia" w:hint="eastAsia"/>
        </w:rPr>
        <w:t>利用希望者</w:t>
      </w:r>
      <w:r w:rsidRPr="00CC1064">
        <w:rPr>
          <w:rFonts w:asciiTheme="minorEastAsia" w:hAnsiTheme="minorEastAsia" w:hint="eastAsia"/>
        </w:rPr>
        <w:t>は、</w:t>
      </w:r>
      <w:r w:rsidR="0099665B" w:rsidRPr="00CC1064">
        <w:rPr>
          <w:rFonts w:asciiTheme="minorEastAsia" w:hAnsiTheme="minorEastAsia" w:hint="eastAsia"/>
        </w:rPr>
        <w:t>空き家等</w:t>
      </w:r>
      <w:r w:rsidRPr="00CC1064">
        <w:rPr>
          <w:rFonts w:asciiTheme="minorEastAsia" w:hAnsiTheme="minorEastAsia" w:hint="eastAsia"/>
        </w:rPr>
        <w:t>の利用において、次のいずれかの要件を満たしていなければならない。</w:t>
      </w:r>
    </w:p>
    <w:p w:rsidR="000062A3" w:rsidRPr="00CC1064" w:rsidRDefault="000062A3" w:rsidP="00716E8E">
      <w:pPr>
        <w:ind w:left="210" w:hangingChars="100" w:hanging="210"/>
        <w:rPr>
          <w:rFonts w:asciiTheme="minorEastAsia" w:hAnsiTheme="minorEastAsia"/>
        </w:rPr>
      </w:pPr>
      <w:r w:rsidRPr="00CC1064">
        <w:rPr>
          <w:rFonts w:asciiTheme="minorEastAsia" w:hAnsiTheme="minorEastAsia" w:hint="eastAsia"/>
        </w:rPr>
        <w:t>（１）空き地に住宅を建築して定住若しくは季節移住し、又は店舗・事務所等を建築して商業活動を行うことを目的とする者。</w:t>
      </w:r>
    </w:p>
    <w:p w:rsidR="000062A3" w:rsidRPr="00CC1064" w:rsidRDefault="000062A3" w:rsidP="000062A3">
      <w:pPr>
        <w:rPr>
          <w:rFonts w:asciiTheme="minorEastAsia" w:hAnsiTheme="minorEastAsia"/>
        </w:rPr>
      </w:pPr>
      <w:r w:rsidRPr="00CC1064">
        <w:rPr>
          <w:rFonts w:asciiTheme="minorEastAsia" w:hAnsiTheme="minorEastAsia" w:hint="eastAsia"/>
        </w:rPr>
        <w:t>（２）空き家を活用して定住若しくは季節移住し、又は商業活動を行うことを目的とする者。</w:t>
      </w:r>
    </w:p>
    <w:p w:rsidR="000062A3" w:rsidRPr="00CC1064" w:rsidRDefault="000062A3" w:rsidP="000062A3">
      <w:pPr>
        <w:rPr>
          <w:rFonts w:asciiTheme="minorEastAsia" w:hAnsiTheme="minorEastAsia"/>
        </w:rPr>
      </w:pPr>
      <w:r w:rsidRPr="00CC1064">
        <w:rPr>
          <w:rFonts w:asciiTheme="minorEastAsia" w:hAnsiTheme="minorEastAsia" w:hint="eastAsia"/>
        </w:rPr>
        <w:t>（３）住み替えを行い住環境の改善を図る者。</w:t>
      </w:r>
    </w:p>
    <w:p w:rsidR="000062A3" w:rsidRPr="00CC1064" w:rsidRDefault="000062A3" w:rsidP="000062A3">
      <w:pPr>
        <w:rPr>
          <w:rFonts w:asciiTheme="minorEastAsia" w:hAnsiTheme="minorEastAsia"/>
        </w:rPr>
      </w:pPr>
      <w:r w:rsidRPr="00CC1064">
        <w:rPr>
          <w:rFonts w:asciiTheme="minorEastAsia" w:hAnsiTheme="minorEastAsia" w:hint="eastAsia"/>
        </w:rPr>
        <w:t>（４）その他</w:t>
      </w:r>
      <w:r w:rsidR="0099665B" w:rsidRPr="00CC1064">
        <w:rPr>
          <w:rFonts w:asciiTheme="minorEastAsia" w:hAnsiTheme="minorEastAsia" w:hint="eastAsia"/>
        </w:rPr>
        <w:t>町</w:t>
      </w:r>
      <w:r w:rsidRPr="00CC1064">
        <w:rPr>
          <w:rFonts w:asciiTheme="minorEastAsia" w:hAnsiTheme="minorEastAsia" w:hint="eastAsia"/>
        </w:rPr>
        <w:t>長が適当と認めた者。</w:t>
      </w:r>
    </w:p>
    <w:p w:rsidR="00716E8E" w:rsidRPr="00CC1064" w:rsidRDefault="00716E8E" w:rsidP="000062A3">
      <w:pPr>
        <w:rPr>
          <w:rFonts w:asciiTheme="minorEastAsia" w:hAnsiTheme="minorEastAsia"/>
        </w:rPr>
      </w:pPr>
    </w:p>
    <w:p w:rsidR="00716E8E" w:rsidRPr="00CC1064" w:rsidRDefault="00716E8E" w:rsidP="000062A3">
      <w:pPr>
        <w:rPr>
          <w:rFonts w:asciiTheme="minorEastAsia" w:hAnsiTheme="minorEastAsia"/>
        </w:rPr>
      </w:pPr>
    </w:p>
    <w:p w:rsidR="000062A3" w:rsidRPr="00CC1064" w:rsidRDefault="000062A3" w:rsidP="000062A3">
      <w:pPr>
        <w:rPr>
          <w:rFonts w:asciiTheme="minorEastAsia" w:hAnsiTheme="minorEastAsia"/>
        </w:rPr>
      </w:pPr>
      <w:r w:rsidRPr="00CC1064">
        <w:rPr>
          <w:rFonts w:asciiTheme="minorEastAsia" w:hAnsiTheme="minorEastAsia" w:hint="eastAsia"/>
        </w:rPr>
        <w:t>（情報提供等）</w:t>
      </w:r>
    </w:p>
    <w:p w:rsidR="000062A3" w:rsidRPr="00CC1064" w:rsidRDefault="000062A3" w:rsidP="00716E8E">
      <w:pPr>
        <w:ind w:left="210" w:hangingChars="100" w:hanging="210"/>
        <w:rPr>
          <w:rFonts w:asciiTheme="minorEastAsia" w:hAnsiTheme="minorEastAsia"/>
        </w:rPr>
      </w:pPr>
      <w:r w:rsidRPr="00CC1064">
        <w:rPr>
          <w:rFonts w:asciiTheme="minorEastAsia" w:hAnsiTheme="minorEastAsia" w:hint="eastAsia"/>
        </w:rPr>
        <w:t>第９条</w:t>
      </w:r>
      <w:r w:rsidR="00716E8E" w:rsidRPr="00CC1064">
        <w:rPr>
          <w:rFonts w:asciiTheme="minorEastAsia" w:hAnsiTheme="minorEastAsia" w:hint="eastAsia"/>
        </w:rPr>
        <w:t xml:space="preserve">　</w:t>
      </w:r>
      <w:r w:rsidR="0099665B" w:rsidRPr="00CC1064">
        <w:rPr>
          <w:rFonts w:asciiTheme="minorEastAsia" w:hAnsiTheme="minorEastAsia" w:hint="eastAsia"/>
        </w:rPr>
        <w:t>町</w:t>
      </w:r>
      <w:r w:rsidRPr="00CC1064">
        <w:rPr>
          <w:rFonts w:asciiTheme="minorEastAsia" w:hAnsiTheme="minorEastAsia" w:hint="eastAsia"/>
        </w:rPr>
        <w:t>長は、登録台帳に登録した情報を、必要な範囲でホームページ等により公開するものとする。</w:t>
      </w:r>
    </w:p>
    <w:p w:rsidR="000062A3" w:rsidRPr="00CC1064" w:rsidRDefault="000062A3" w:rsidP="00716E8E">
      <w:pPr>
        <w:ind w:left="210" w:hangingChars="100" w:hanging="210"/>
        <w:rPr>
          <w:rFonts w:asciiTheme="minorEastAsia" w:hAnsiTheme="minorEastAsia"/>
        </w:rPr>
      </w:pPr>
      <w:r w:rsidRPr="00CC1064">
        <w:rPr>
          <w:rFonts w:asciiTheme="minorEastAsia" w:hAnsiTheme="minorEastAsia" w:hint="eastAsia"/>
        </w:rPr>
        <w:t>２</w:t>
      </w:r>
      <w:r w:rsidR="00716E8E" w:rsidRPr="00CC1064">
        <w:rPr>
          <w:rFonts w:asciiTheme="minorEastAsia" w:hAnsiTheme="minorEastAsia" w:hint="eastAsia"/>
        </w:rPr>
        <w:t xml:space="preserve">　</w:t>
      </w:r>
      <w:r w:rsidR="0099665B" w:rsidRPr="00CC1064">
        <w:rPr>
          <w:rFonts w:asciiTheme="minorEastAsia" w:hAnsiTheme="minorEastAsia" w:hint="eastAsia"/>
        </w:rPr>
        <w:t>町</w:t>
      </w:r>
      <w:r w:rsidR="00FE5AE1">
        <w:rPr>
          <w:rFonts w:asciiTheme="minorEastAsia" w:hAnsiTheme="minorEastAsia" w:hint="eastAsia"/>
        </w:rPr>
        <w:t>長は、登録</w:t>
      </w:r>
      <w:r w:rsidR="00E67714">
        <w:rPr>
          <w:rFonts w:asciiTheme="minorEastAsia" w:hAnsiTheme="minorEastAsia" w:hint="eastAsia"/>
        </w:rPr>
        <w:t>所有</w:t>
      </w:r>
      <w:r w:rsidR="00FE5AE1">
        <w:rPr>
          <w:rFonts w:asciiTheme="minorEastAsia" w:hAnsiTheme="minorEastAsia" w:hint="eastAsia"/>
        </w:rPr>
        <w:t>者</w:t>
      </w:r>
      <w:r w:rsidR="00862C45">
        <w:rPr>
          <w:rFonts w:asciiTheme="minorEastAsia" w:hAnsiTheme="minorEastAsia" w:hint="eastAsia"/>
        </w:rPr>
        <w:t>と</w:t>
      </w:r>
      <w:r w:rsidR="00540C63">
        <w:rPr>
          <w:rFonts w:asciiTheme="minorEastAsia" w:hAnsiTheme="minorEastAsia" w:hint="eastAsia"/>
        </w:rPr>
        <w:t>利用希望者</w:t>
      </w:r>
      <w:r w:rsidRPr="00CC1064">
        <w:rPr>
          <w:rFonts w:asciiTheme="minorEastAsia" w:hAnsiTheme="minorEastAsia" w:hint="eastAsia"/>
        </w:rPr>
        <w:t>との</w:t>
      </w:r>
      <w:r w:rsidR="0099665B" w:rsidRPr="00CC1064">
        <w:rPr>
          <w:rFonts w:asciiTheme="minorEastAsia" w:hAnsiTheme="minorEastAsia" w:hint="eastAsia"/>
        </w:rPr>
        <w:t>空き家等</w:t>
      </w:r>
      <w:r w:rsidRPr="00CC1064">
        <w:rPr>
          <w:rFonts w:asciiTheme="minorEastAsia" w:hAnsiTheme="minorEastAsia" w:hint="eastAsia"/>
        </w:rPr>
        <w:t>に関する交渉、売買及び賃貸借等契約については、直接これに関与しない。</w:t>
      </w:r>
    </w:p>
    <w:p w:rsidR="00716E8E" w:rsidRPr="00CC1064" w:rsidRDefault="00716E8E" w:rsidP="00716E8E">
      <w:pPr>
        <w:ind w:left="210" w:hangingChars="100" w:hanging="210"/>
        <w:rPr>
          <w:rFonts w:asciiTheme="minorEastAsia" w:hAnsiTheme="minorEastAsia"/>
        </w:rPr>
      </w:pPr>
    </w:p>
    <w:p w:rsidR="000062A3" w:rsidRPr="00CC1064" w:rsidRDefault="000062A3" w:rsidP="000062A3">
      <w:pPr>
        <w:rPr>
          <w:rFonts w:asciiTheme="minorEastAsia" w:hAnsiTheme="minorEastAsia"/>
        </w:rPr>
      </w:pPr>
      <w:r w:rsidRPr="00CC1064">
        <w:rPr>
          <w:rFonts w:asciiTheme="minorEastAsia" w:hAnsiTheme="minorEastAsia" w:hint="eastAsia"/>
        </w:rPr>
        <w:t>（秘密の保持）</w:t>
      </w:r>
    </w:p>
    <w:p w:rsidR="000062A3" w:rsidRPr="00CC1064" w:rsidRDefault="000062A3" w:rsidP="00716E8E">
      <w:pPr>
        <w:ind w:left="210" w:hangingChars="100" w:hanging="210"/>
        <w:rPr>
          <w:rFonts w:asciiTheme="minorEastAsia" w:hAnsiTheme="minorEastAsia"/>
        </w:rPr>
      </w:pPr>
      <w:r w:rsidRPr="00CC1064">
        <w:rPr>
          <w:rFonts w:asciiTheme="minorEastAsia" w:hAnsiTheme="minorEastAsia" w:hint="eastAsia"/>
        </w:rPr>
        <w:t>第１０条</w:t>
      </w:r>
      <w:r w:rsidR="00716E8E" w:rsidRPr="00CC1064">
        <w:rPr>
          <w:rFonts w:asciiTheme="minorEastAsia" w:hAnsiTheme="minorEastAsia" w:hint="eastAsia"/>
        </w:rPr>
        <w:t xml:space="preserve">　</w:t>
      </w:r>
      <w:r w:rsidRPr="00CC1064">
        <w:rPr>
          <w:rFonts w:asciiTheme="minorEastAsia" w:hAnsiTheme="minorEastAsia" w:hint="eastAsia"/>
        </w:rPr>
        <w:t>この要綱に基づく業務に従事している者又は従事していた者は、その業務上知り得た秘密を漏らしてはならない。</w:t>
      </w:r>
    </w:p>
    <w:p w:rsidR="00716E8E" w:rsidRPr="00CC1064" w:rsidRDefault="00716E8E" w:rsidP="00716E8E">
      <w:pPr>
        <w:ind w:left="210" w:hangingChars="100" w:hanging="210"/>
        <w:rPr>
          <w:rFonts w:asciiTheme="minorEastAsia" w:hAnsiTheme="minorEastAsia"/>
        </w:rPr>
      </w:pPr>
    </w:p>
    <w:p w:rsidR="000062A3" w:rsidRPr="00CC1064" w:rsidRDefault="000062A3" w:rsidP="000062A3">
      <w:pPr>
        <w:rPr>
          <w:rFonts w:asciiTheme="minorEastAsia" w:hAnsiTheme="minorEastAsia"/>
        </w:rPr>
      </w:pPr>
      <w:r w:rsidRPr="00CC1064">
        <w:rPr>
          <w:rFonts w:asciiTheme="minorEastAsia" w:hAnsiTheme="minorEastAsia" w:hint="eastAsia"/>
        </w:rPr>
        <w:t>（その他）</w:t>
      </w:r>
    </w:p>
    <w:p w:rsidR="000062A3" w:rsidRPr="00CC1064" w:rsidRDefault="000062A3" w:rsidP="000062A3">
      <w:pPr>
        <w:rPr>
          <w:rFonts w:asciiTheme="minorEastAsia" w:hAnsiTheme="minorEastAsia"/>
        </w:rPr>
      </w:pPr>
      <w:r w:rsidRPr="00CC1064">
        <w:rPr>
          <w:rFonts w:asciiTheme="minorEastAsia" w:hAnsiTheme="minorEastAsia" w:hint="eastAsia"/>
        </w:rPr>
        <w:t>第１１条</w:t>
      </w:r>
      <w:r w:rsidR="00716E8E" w:rsidRPr="00CC1064">
        <w:rPr>
          <w:rFonts w:asciiTheme="minorEastAsia" w:hAnsiTheme="minorEastAsia" w:hint="eastAsia"/>
        </w:rPr>
        <w:t xml:space="preserve">　</w:t>
      </w:r>
      <w:r w:rsidRPr="00CC1064">
        <w:rPr>
          <w:rFonts w:asciiTheme="minorEastAsia" w:hAnsiTheme="minorEastAsia" w:hint="eastAsia"/>
        </w:rPr>
        <w:t>この要綱に定めるもののほか、必要な事項は、</w:t>
      </w:r>
      <w:r w:rsidR="0099665B" w:rsidRPr="00CC1064">
        <w:rPr>
          <w:rFonts w:asciiTheme="minorEastAsia" w:hAnsiTheme="minorEastAsia" w:hint="eastAsia"/>
        </w:rPr>
        <w:t>町</w:t>
      </w:r>
      <w:r w:rsidRPr="00CC1064">
        <w:rPr>
          <w:rFonts w:asciiTheme="minorEastAsia" w:hAnsiTheme="minorEastAsia" w:hint="eastAsia"/>
        </w:rPr>
        <w:t>長が別に定める。</w:t>
      </w:r>
    </w:p>
    <w:p w:rsidR="00716E8E" w:rsidRPr="00CC1064" w:rsidRDefault="00716E8E" w:rsidP="000062A3">
      <w:pPr>
        <w:rPr>
          <w:rFonts w:asciiTheme="minorEastAsia" w:hAnsiTheme="minorEastAsia"/>
        </w:rPr>
      </w:pPr>
    </w:p>
    <w:p w:rsidR="000062A3" w:rsidRPr="00CC1064" w:rsidRDefault="000062A3" w:rsidP="000062A3">
      <w:pPr>
        <w:rPr>
          <w:rFonts w:asciiTheme="minorEastAsia" w:hAnsiTheme="minorEastAsia"/>
        </w:rPr>
      </w:pPr>
      <w:r w:rsidRPr="00CC1064">
        <w:rPr>
          <w:rFonts w:asciiTheme="minorEastAsia" w:hAnsiTheme="minorEastAsia" w:hint="eastAsia"/>
        </w:rPr>
        <w:t>附則</w:t>
      </w:r>
    </w:p>
    <w:p w:rsidR="002509A4" w:rsidRPr="00CC1064" w:rsidRDefault="002509A4" w:rsidP="000062A3">
      <w:pPr>
        <w:rPr>
          <w:rFonts w:asciiTheme="minorEastAsia" w:hAnsiTheme="minorEastAsia"/>
        </w:rPr>
      </w:pPr>
      <w:r w:rsidRPr="00CC1064">
        <w:rPr>
          <w:rFonts w:asciiTheme="minorEastAsia" w:hAnsiTheme="minorEastAsia" w:hint="eastAsia"/>
        </w:rPr>
        <w:t>（施行期日）</w:t>
      </w:r>
    </w:p>
    <w:p w:rsidR="007F4147" w:rsidRPr="001344EF" w:rsidRDefault="001344EF" w:rsidP="001344EF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1344EF">
        <w:rPr>
          <w:rFonts w:asciiTheme="minorEastAsia" w:hAnsiTheme="minorEastAsia" w:hint="eastAsia"/>
        </w:rPr>
        <w:t>この要綱は、平成</w:t>
      </w:r>
      <w:r>
        <w:rPr>
          <w:rFonts w:asciiTheme="minorEastAsia" w:hAnsiTheme="minorEastAsia" w:hint="eastAsia"/>
        </w:rPr>
        <w:t>３０年１２月２８</w:t>
      </w:r>
      <w:r w:rsidR="000062A3" w:rsidRPr="001344EF">
        <w:rPr>
          <w:rFonts w:asciiTheme="minorEastAsia" w:hAnsiTheme="minorEastAsia" w:hint="eastAsia"/>
        </w:rPr>
        <w:t>日から施行する。</w:t>
      </w:r>
    </w:p>
    <w:p w:rsidR="002509A4" w:rsidRPr="00CC1064" w:rsidRDefault="002509A4" w:rsidP="000062A3">
      <w:pPr>
        <w:rPr>
          <w:rFonts w:asciiTheme="minorEastAsia" w:hAnsiTheme="minorEastAsia"/>
        </w:rPr>
      </w:pPr>
      <w:r w:rsidRPr="00CC1064">
        <w:rPr>
          <w:rFonts w:asciiTheme="minorEastAsia" w:hAnsiTheme="minorEastAsia" w:hint="eastAsia"/>
        </w:rPr>
        <w:t>（小平町空き家等情報バンク制度要綱の廃止）</w:t>
      </w:r>
    </w:p>
    <w:p w:rsidR="00177CB8" w:rsidRPr="00CC1064" w:rsidRDefault="002509A4" w:rsidP="000062A3">
      <w:pPr>
        <w:rPr>
          <w:rFonts w:asciiTheme="minorEastAsia" w:hAnsiTheme="minorEastAsia"/>
        </w:rPr>
      </w:pPr>
      <w:r w:rsidRPr="00CC1064">
        <w:rPr>
          <w:rFonts w:asciiTheme="minorEastAsia" w:hAnsiTheme="minorEastAsia" w:hint="eastAsia"/>
        </w:rPr>
        <w:t xml:space="preserve">第２条　</w:t>
      </w:r>
      <w:r w:rsidR="00177CB8" w:rsidRPr="00CC1064">
        <w:rPr>
          <w:rFonts w:asciiTheme="minorEastAsia" w:hAnsiTheme="minorEastAsia" w:hint="eastAsia"/>
        </w:rPr>
        <w:t>小平町空き家等情報バンク制度要綱（平成１８年　小平町訓令２１号）は、廃止す</w:t>
      </w:r>
    </w:p>
    <w:p w:rsidR="002509A4" w:rsidRPr="003F6CFD" w:rsidRDefault="00177CB8" w:rsidP="00E14A18">
      <w:pPr>
        <w:ind w:firstLineChars="100" w:firstLine="210"/>
        <w:rPr>
          <w:rFonts w:asciiTheme="minorEastAsia" w:hAnsiTheme="minorEastAsia"/>
        </w:rPr>
      </w:pPr>
      <w:r w:rsidRPr="00CC1064">
        <w:rPr>
          <w:rFonts w:asciiTheme="minorEastAsia" w:hAnsiTheme="minorEastAsia" w:hint="eastAsia"/>
        </w:rPr>
        <w:t>る。</w:t>
      </w:r>
      <w:bookmarkStart w:id="0" w:name="_GoBack"/>
      <w:bookmarkEnd w:id="0"/>
    </w:p>
    <w:sectPr w:rsidR="002509A4" w:rsidRPr="003F6C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602" w:rsidRDefault="00431602" w:rsidP="006D31E8">
      <w:r>
        <w:separator/>
      </w:r>
    </w:p>
  </w:endnote>
  <w:endnote w:type="continuationSeparator" w:id="0">
    <w:p w:rsidR="00431602" w:rsidRDefault="00431602" w:rsidP="006D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602" w:rsidRDefault="00431602" w:rsidP="006D31E8">
      <w:r>
        <w:separator/>
      </w:r>
    </w:p>
  </w:footnote>
  <w:footnote w:type="continuationSeparator" w:id="0">
    <w:p w:rsidR="00431602" w:rsidRDefault="00431602" w:rsidP="006D3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07288"/>
    <w:multiLevelType w:val="hybridMultilevel"/>
    <w:tmpl w:val="F4BA1736"/>
    <w:lvl w:ilvl="0" w:tplc="C2188A6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445A6A"/>
    <w:multiLevelType w:val="hybridMultilevel"/>
    <w:tmpl w:val="BCB29AC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5D3283C"/>
    <w:multiLevelType w:val="hybridMultilevel"/>
    <w:tmpl w:val="8C2016AE"/>
    <w:lvl w:ilvl="0" w:tplc="F38AAC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7E2C2C"/>
    <w:multiLevelType w:val="hybridMultilevel"/>
    <w:tmpl w:val="6C86E59A"/>
    <w:lvl w:ilvl="0" w:tplc="C9F2BDD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C67BE5"/>
    <w:multiLevelType w:val="hybridMultilevel"/>
    <w:tmpl w:val="CA3C11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BB620B"/>
    <w:multiLevelType w:val="hybridMultilevel"/>
    <w:tmpl w:val="FA2866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A3"/>
    <w:rsid w:val="00001A8C"/>
    <w:rsid w:val="000062A3"/>
    <w:rsid w:val="000717DF"/>
    <w:rsid w:val="00090006"/>
    <w:rsid w:val="000A793B"/>
    <w:rsid w:val="001344EF"/>
    <w:rsid w:val="00177CB8"/>
    <w:rsid w:val="002251B1"/>
    <w:rsid w:val="002509A4"/>
    <w:rsid w:val="003F6CFD"/>
    <w:rsid w:val="00431602"/>
    <w:rsid w:val="00540C63"/>
    <w:rsid w:val="00631C42"/>
    <w:rsid w:val="006962D2"/>
    <w:rsid w:val="006D31E8"/>
    <w:rsid w:val="00716E8E"/>
    <w:rsid w:val="007B74F3"/>
    <w:rsid w:val="007D4C22"/>
    <w:rsid w:val="007F4147"/>
    <w:rsid w:val="00862C45"/>
    <w:rsid w:val="00883DD9"/>
    <w:rsid w:val="0099665B"/>
    <w:rsid w:val="00A311AB"/>
    <w:rsid w:val="00B75BC4"/>
    <w:rsid w:val="00C414BE"/>
    <w:rsid w:val="00CC1064"/>
    <w:rsid w:val="00DA4758"/>
    <w:rsid w:val="00E14A18"/>
    <w:rsid w:val="00E67714"/>
    <w:rsid w:val="00E6785A"/>
    <w:rsid w:val="00E90CFE"/>
    <w:rsid w:val="00F502A6"/>
    <w:rsid w:val="00FE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88A08C5"/>
  <w15:chartTrackingRefBased/>
  <w15:docId w15:val="{264C9A76-A698-4BCC-A5B6-9AE4133D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2A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900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00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31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31E8"/>
  </w:style>
  <w:style w:type="paragraph" w:styleId="a8">
    <w:name w:val="footer"/>
    <w:basedOn w:val="a"/>
    <w:link w:val="a9"/>
    <w:uiPriority w:val="99"/>
    <w:unhideWhenUsed/>
    <w:rsid w:val="006D31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3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3F4C5-8A45-4E34-B558-A9675748D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東藤　徹</dc:creator>
  <cp:keywords/>
  <dc:description/>
  <cp:lastModifiedBy>大野　竜雅</cp:lastModifiedBy>
  <cp:revision>18</cp:revision>
  <cp:lastPrinted>2018-11-19T09:29:00Z</cp:lastPrinted>
  <dcterms:created xsi:type="dcterms:W3CDTF">2018-02-09T04:53:00Z</dcterms:created>
  <dcterms:modified xsi:type="dcterms:W3CDTF">2019-01-08T06:40:00Z</dcterms:modified>
</cp:coreProperties>
</file>